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19" w:rsidRDefault="00654519" w:rsidP="006545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it-IT"/>
        </w:rPr>
      </w:pPr>
      <w:r w:rsidRPr="00654519">
        <w:rPr>
          <w:rFonts w:ascii="Arial" w:eastAsia="Times New Roman" w:hAnsi="Arial" w:cs="Arial"/>
          <w:color w:val="202124"/>
          <w:sz w:val="36"/>
          <w:szCs w:val="36"/>
          <w:lang w:eastAsia="it-IT"/>
        </w:rPr>
        <w:t>BRAVI A CADERE - I polmoni</w:t>
      </w:r>
    </w:p>
    <w:p w:rsidR="00654519" w:rsidRPr="00654519" w:rsidRDefault="00654519" w:rsidP="006545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hyperlink r:id="rId4" w:history="1">
        <w:r w:rsidRPr="00654519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https://www.youtube.com/watch?v=gAPL4D4ikQM&amp;ab_channel=ChristianMicillo</w:t>
        </w:r>
      </w:hyperlink>
      <w:r w:rsidRPr="00654519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</w:t>
      </w:r>
    </w:p>
    <w:p w:rsidR="00654519" w:rsidRPr="00654519" w:rsidRDefault="00654519" w:rsidP="0065451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it-IT"/>
        </w:rPr>
      </w:pPr>
      <w:hyperlink r:id="rId5" w:history="1">
        <w:proofErr w:type="spellStart"/>
        <w:r w:rsidRPr="00654519">
          <w:rPr>
            <w:rFonts w:ascii="Arial" w:eastAsia="Times New Roman" w:hAnsi="Arial" w:cs="Arial"/>
            <w:color w:val="1A0DAB"/>
            <w:sz w:val="21"/>
            <w:szCs w:val="21"/>
            <w:lang w:eastAsia="it-IT"/>
          </w:rPr>
          <w:t>Marracash</w:t>
        </w:r>
        <w:proofErr w:type="spellEnd"/>
      </w:hyperlink>
    </w:p>
    <w:p w:rsidR="00654519" w:rsidRPr="00654519" w:rsidRDefault="00654519" w:rsidP="0065451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Smetto di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farmi le pare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per te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Mi sa che smetto coi farmaci e con i caffè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Ma non so se sono loro che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mi buttano giù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O io che sono giù e che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me la prendo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con tutto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Provo a allenarmi, ad andare nei club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A non svegliarmi più tardi e fare come te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Che sai gestire la tua vita meglio di me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Sia mai che hai il tempo di avere un dubbio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Corro sulle funi e salto sopra i tetti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Sotto cieli scuri e stelle indifferenti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Tutto sotto controllo, tranne i sentimenti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Pure mentre dormo io digrigno i denti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Cerco un equilibrio che mi tiene insieme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Tu mi chiedi perché non mi voglio bene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Da domani lo faccio, mi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fai quella faccia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Dovresti sapere</w:t>
      </w:r>
    </w:p>
    <w:p w:rsidR="00654519" w:rsidRPr="00654519" w:rsidRDefault="00654519" w:rsidP="0065451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Che io ormai sono bravo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Ed abbiamo già rischiato insieme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Non c'è mai stata una rete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Dopo di noi che </w:t>
      </w:r>
      <w:proofErr w:type="gramStart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succede?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Se</w:t>
      </w:r>
      <w:proofErr w:type="gram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tanto ormai siamo bravi a cadere</w:t>
      </w:r>
    </w:p>
    <w:p w:rsidR="00654519" w:rsidRPr="00654519" w:rsidRDefault="00654519" w:rsidP="0065451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Fame di fama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ovunque là fuori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E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sento aria di casa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tra 'sti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palazzoni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il massimo dell'ambizione che c'è quaggiù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È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passare dalla parte della gente che ruba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Io sono contro la felicità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Contro mia madre, le feste e la puntualità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puoi viaggiare, però resta dentro di te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Non puoi uscire dalla tua pelle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Son furbo abbastanza io per tutti e due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mi ami abbastanza tu per tutti e due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Lei che mi </w:t>
      </w:r>
      <w:proofErr w:type="spellStart"/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messaggia</w:t>
      </w:r>
      <w:proofErr w:type="spell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alle 02:22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E io non so se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starci dentro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o uscirne come gli UK dalla UE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Chissà se è per noia che noi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stiamo insieme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Dico queste cose e non mi vuoi più bene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So che spesso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mi incazzo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, però 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chi si incazza</w:t>
      </w:r>
      <w:r w:rsidRPr="00654519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br/>
        <w:t>Alla fine ci tiene</w:t>
      </w:r>
      <w:bookmarkStart w:id="0" w:name="_GoBack"/>
      <w:bookmarkEnd w:id="0"/>
    </w:p>
    <w:p w:rsidR="00654519" w:rsidRPr="00654519" w:rsidRDefault="00654519" w:rsidP="0065451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lastRenderedPageBreak/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Ed abbiamo già rischiato insieme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Non c'è mai stata una rete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Dopo di noi che </w:t>
      </w:r>
      <w:proofErr w:type="gramStart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succede?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Se</w:t>
      </w:r>
      <w:proofErr w:type="gram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tanto ormai siamo bravi a cadere</w:t>
      </w:r>
    </w:p>
    <w:p w:rsidR="00654519" w:rsidRPr="00654519" w:rsidRDefault="00654519" w:rsidP="0065451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Ma ora so (ma ora </w:t>
      </w:r>
      <w:proofErr w:type="gramStart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so)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Che</w:t>
      </w:r>
      <w:proofErr w:type="gram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in fondo vivere è convivere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Con te stesso (</w:t>
      </w:r>
      <w:proofErr w:type="spellStart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yeah</w:t>
      </w:r>
      <w:proofErr w:type="spell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, </w:t>
      </w:r>
      <w:proofErr w:type="spellStart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yeah</w:t>
      </w:r>
      <w:proofErr w:type="spell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)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Respira un po' (respira un po')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È solamente un altro stop (stop)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 te</w:t>
      </w:r>
    </w:p>
    <w:p w:rsidR="00654519" w:rsidRPr="00654519" w:rsidRDefault="00654519" w:rsidP="0065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Ed abbiamo già rischiato insieme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Non c'è mai stata una rete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Dopo di noi che </w:t>
      </w:r>
      <w:proofErr w:type="gramStart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succede?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Se</w:t>
      </w:r>
      <w:proofErr w:type="gramEnd"/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Tanto ormai siamo bravi a cadere</w:t>
      </w:r>
      <w:r w:rsidRPr="00654519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Tanto ormai siamo bravi a cadere</w:t>
      </w:r>
    </w:p>
    <w:p w:rsidR="003354E5" w:rsidRPr="00654519" w:rsidRDefault="00654519">
      <w:pPr>
        <w:rPr>
          <w:sz w:val="28"/>
          <w:szCs w:val="28"/>
        </w:rPr>
      </w:pPr>
    </w:p>
    <w:sectPr w:rsidR="003354E5" w:rsidRPr="00654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19"/>
    <w:rsid w:val="0014075B"/>
    <w:rsid w:val="00654519"/>
    <w:rsid w:val="00B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C707-26DE-4E95-B72F-EEE737C8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451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4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53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29432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31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61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1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8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8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96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86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285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3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Marracash&amp;stick=H4sIAAAAAAAAAONgVuLSz9U3MEkxSjaqWsTK6ZtYVJSYnFicAQAO8FvKGgAAAA&amp;sa=X&amp;ved=2ahUKEwjRkZqd28PuAhWCuaQKHRzlCEkQMTAAegQIARAD" TargetMode="External"/><Relationship Id="rId4" Type="http://schemas.openxmlformats.org/officeDocument/2006/relationships/hyperlink" Target="https://www.youtube.com/watch?v=gAPL4D4ikQM&amp;ab_channel=ChristianMicil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</dc:creator>
  <cp:keywords/>
  <dc:description/>
  <cp:lastModifiedBy>bianc</cp:lastModifiedBy>
  <cp:revision>1</cp:revision>
  <dcterms:created xsi:type="dcterms:W3CDTF">2021-01-30T13:00:00Z</dcterms:created>
  <dcterms:modified xsi:type="dcterms:W3CDTF">2021-01-30T13:03:00Z</dcterms:modified>
</cp:coreProperties>
</file>